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B4" w:rsidRDefault="00653BB4" w:rsidP="00653BB4">
      <w:pPr>
        <w:rPr>
          <w:sz w:val="26"/>
          <w:szCs w:val="26"/>
        </w:rPr>
      </w:pPr>
      <w:r>
        <w:rPr>
          <w:sz w:val="26"/>
          <w:szCs w:val="26"/>
        </w:rPr>
        <w:t xml:space="preserve">дата публикации: </w:t>
      </w:r>
    </w:p>
    <w:p w:rsidR="00653BB4" w:rsidRDefault="00653BB4" w:rsidP="00653BB4">
      <w:pPr>
        <w:rPr>
          <w:sz w:val="26"/>
          <w:szCs w:val="26"/>
        </w:rPr>
      </w:pPr>
      <w:r>
        <w:rPr>
          <w:sz w:val="26"/>
          <w:szCs w:val="26"/>
        </w:rPr>
        <w:t>01.03.2024</w:t>
      </w:r>
    </w:p>
    <w:p w:rsidR="00653BB4" w:rsidRDefault="00653BB4" w:rsidP="00653BB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653BB4" w:rsidRDefault="00653BB4" w:rsidP="00653BB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Оповещение о начале общественных обсуждений</w:t>
      </w:r>
    </w:p>
    <w:p w:rsidR="00653BB4" w:rsidRDefault="00653BB4" w:rsidP="00653BB4">
      <w:pPr>
        <w:tabs>
          <w:tab w:val="left" w:pos="3402"/>
          <w:tab w:val="left" w:pos="9071"/>
        </w:tabs>
        <w:autoSpaceDE w:val="0"/>
        <w:autoSpaceDN w:val="0"/>
        <w:ind w:right="-1" w:firstLine="709"/>
        <w:jc w:val="both"/>
        <w:rPr>
          <w:b/>
          <w:sz w:val="26"/>
          <w:szCs w:val="26"/>
        </w:rPr>
      </w:pPr>
    </w:p>
    <w:p w:rsidR="00653BB4" w:rsidRDefault="00653BB4" w:rsidP="00653BB4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</w:t>
      </w:r>
      <w:r>
        <w:rPr>
          <w:bCs/>
          <w:sz w:val="26"/>
          <w:szCs w:val="26"/>
        </w:rPr>
        <w:br/>
        <w:t>Главы городского округа "Город Архангельск"</w:t>
      </w:r>
      <w:r>
        <w:rPr>
          <w:sz w:val="26"/>
          <w:szCs w:val="26"/>
        </w:rPr>
        <w:t xml:space="preserve"> о предоставлении разрешения на условно разрешенный вид использования земельного участка площадью 175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spellEnd"/>
      <w:proofErr w:type="gramEnd"/>
      <w:r>
        <w:rPr>
          <w:sz w:val="26"/>
          <w:szCs w:val="26"/>
        </w:rPr>
        <w:t xml:space="preserve"> с кадастровым номером 29:22:080503:29, расположенного в  Исакогорском территориальном округе </w:t>
      </w:r>
      <w:r>
        <w:rPr>
          <w:sz w:val="26"/>
          <w:szCs w:val="26"/>
        </w:rPr>
        <w:br/>
        <w:t xml:space="preserve">г. Архангельска по улице Второй: </w:t>
      </w:r>
    </w:p>
    <w:p w:rsidR="00653BB4" w:rsidRDefault="00653BB4" w:rsidP="00653BB4">
      <w:pPr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"Ведение огородничества: 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</w:t>
      </w:r>
      <w:r>
        <w:rPr>
          <w:sz w:val="26"/>
          <w:szCs w:val="26"/>
          <w:lang w:eastAsia="en-US"/>
        </w:rPr>
        <w:t xml:space="preserve"> (код (числовое обозначение) вида разрешенного использования </w:t>
      </w:r>
      <w:r>
        <w:rPr>
          <w:sz w:val="26"/>
          <w:szCs w:val="26"/>
        </w:rPr>
        <w:t xml:space="preserve">земельного участка </w:t>
      </w:r>
      <w:r>
        <w:rPr>
          <w:iCs/>
          <w:sz w:val="26"/>
          <w:szCs w:val="26"/>
          <w:lang w:eastAsia="en-US"/>
        </w:rPr>
        <w:t xml:space="preserve">по классификатору </w:t>
      </w:r>
      <w:r>
        <w:rPr>
          <w:sz w:val="26"/>
          <w:szCs w:val="26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от 10 ноября 2020 года № П/0412 "Об утверждении классификатора видов разрешенного использования земельных участков", -  13.1</w:t>
      </w:r>
      <w:r>
        <w:rPr>
          <w:iCs/>
          <w:sz w:val="26"/>
          <w:szCs w:val="26"/>
          <w:lang w:eastAsia="en-US"/>
        </w:rPr>
        <w:t>).</w:t>
      </w:r>
    </w:p>
    <w:p w:rsidR="00653BB4" w:rsidRDefault="00653BB4" w:rsidP="00653BB4">
      <w:pPr>
        <w:ind w:firstLine="710"/>
        <w:jc w:val="both"/>
        <w:rPr>
          <w:rFonts w:eastAsiaTheme="minorHAnsi"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sz w:val="26"/>
          <w:szCs w:val="26"/>
        </w:rPr>
        <w:t>проводятся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>с "8" марта 2024 года по "13" марта 2024 года.</w:t>
      </w:r>
    </w:p>
    <w:p w:rsidR="00653BB4" w:rsidRDefault="00653BB4" w:rsidP="00653BB4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Проект решения Главы городского округа "Город Архангельск" </w:t>
      </w:r>
      <w:r>
        <w:rPr>
          <w:bCs/>
          <w:sz w:val="26"/>
          <w:szCs w:val="26"/>
        </w:rPr>
        <w:br/>
      </w:r>
      <w:r>
        <w:rPr>
          <w:sz w:val="26"/>
          <w:szCs w:val="26"/>
        </w:rPr>
        <w:t xml:space="preserve">"О  предоставлении разрешения на условно разрешенный вид использования земельного  участка, расположенного  в  Исакогорском территориальном округе г. Архангельска </w:t>
      </w:r>
      <w:r>
        <w:rPr>
          <w:sz w:val="26"/>
          <w:szCs w:val="26"/>
        </w:rPr>
        <w:br/>
        <w:t xml:space="preserve">по улице Второй" </w:t>
      </w:r>
      <w:r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653BB4" w:rsidTr="00653BB4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B4" w:rsidRDefault="00653BB4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B4" w:rsidRDefault="00653BB4">
            <w:pPr>
              <w:keepNext/>
              <w:keepLines/>
              <w:tabs>
                <w:tab w:val="left" w:pos="7845"/>
              </w:tabs>
              <w:spacing w:line="276" w:lineRule="auto"/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Копия выписки из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ЕГРН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о характеристиках объекта недвижимости (земельный участок),</w:t>
            </w:r>
            <w:r>
              <w:rPr>
                <w:bCs/>
                <w:sz w:val="24"/>
                <w:szCs w:val="24"/>
                <w:lang w:eastAsia="en-US"/>
              </w:rPr>
              <w:tab/>
            </w:r>
          </w:p>
        </w:tc>
      </w:tr>
    </w:tbl>
    <w:p w:rsidR="00653BB4" w:rsidRDefault="00653BB4" w:rsidP="00653BB4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представлены с  </w:t>
      </w:r>
      <w:r w:rsidR="008F1F5F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 xml:space="preserve"> марта 2024 года:</w:t>
      </w:r>
    </w:p>
    <w:p w:rsidR="00653BB4" w:rsidRDefault="00653BB4" w:rsidP="00653BB4">
      <w:pPr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  <w:t xml:space="preserve">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6"/>
          <w:szCs w:val="26"/>
        </w:rPr>
        <w:t>.</w:t>
      </w:r>
    </w:p>
    <w:p w:rsidR="00653BB4" w:rsidRDefault="00653BB4" w:rsidP="00653BB4">
      <w:pPr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</w:t>
      </w:r>
      <w:proofErr w:type="spellStart"/>
      <w:r>
        <w:rPr>
          <w:bCs/>
          <w:sz w:val="26"/>
          <w:szCs w:val="26"/>
        </w:rPr>
        <w:t>каб</w:t>
      </w:r>
      <w:proofErr w:type="spellEnd"/>
      <w:r>
        <w:rPr>
          <w:bCs/>
          <w:sz w:val="26"/>
          <w:szCs w:val="26"/>
        </w:rPr>
        <w:t>. 508.</w:t>
      </w:r>
    </w:p>
    <w:p w:rsidR="00653BB4" w:rsidRDefault="00653BB4" w:rsidP="00653BB4">
      <w:pPr>
        <w:ind w:firstLine="709"/>
        <w:jc w:val="both"/>
        <w:rPr>
          <w:rFonts w:eastAsiaTheme="minorHAnsi"/>
          <w:sz w:val="26"/>
          <w:szCs w:val="26"/>
        </w:rPr>
      </w:pPr>
      <w:r>
        <w:rPr>
          <w:bCs/>
          <w:sz w:val="26"/>
          <w:szCs w:val="26"/>
        </w:rPr>
        <w:t>Экспозиция открыта с "8" марта 2024 года по "13" марта 2024 года</w:t>
      </w:r>
      <w:r>
        <w:rPr>
          <w:bCs/>
          <w:sz w:val="26"/>
          <w:szCs w:val="26"/>
        </w:rPr>
        <w:br/>
        <w:t xml:space="preserve">(с понедельника по пятницу, рабочие дни). </w:t>
      </w:r>
    </w:p>
    <w:p w:rsidR="00653BB4" w:rsidRDefault="00653BB4" w:rsidP="00653BB4">
      <w:pPr>
        <w:ind w:firstLine="708"/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 xml:space="preserve">Часы работы экспозиции: с </w:t>
      </w:r>
      <w:r>
        <w:rPr>
          <w:sz w:val="26"/>
          <w:szCs w:val="26"/>
        </w:rPr>
        <w:t xml:space="preserve">9 часов 00 минут </w:t>
      </w:r>
      <w:r>
        <w:rPr>
          <w:bCs/>
          <w:sz w:val="26"/>
          <w:szCs w:val="26"/>
        </w:rPr>
        <w:t xml:space="preserve">до 12 часов 00 минут </w:t>
      </w:r>
      <w:r>
        <w:rPr>
          <w:bCs/>
          <w:sz w:val="26"/>
          <w:szCs w:val="26"/>
        </w:rPr>
        <w:br/>
        <w:t xml:space="preserve">и с 14 часов 00 минут до 15 часов 00 минут. </w:t>
      </w:r>
    </w:p>
    <w:p w:rsidR="00653BB4" w:rsidRDefault="00653BB4" w:rsidP="00653BB4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68"/>
        <w:gridCol w:w="5386"/>
      </w:tblGrid>
      <w:tr w:rsidR="00653BB4" w:rsidTr="00653BB4">
        <w:trPr>
          <w:trHeight w:val="2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B4" w:rsidRDefault="00653BB4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B4" w:rsidRDefault="00653BB4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B4" w:rsidRDefault="00653BB4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653BB4" w:rsidTr="00653BB4">
        <w:trPr>
          <w:trHeight w:val="1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B4" w:rsidRDefault="00653BB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bookmarkStart w:id="0" w:name="_GoBack"/>
            <w:bookmarkEnd w:id="0"/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508, 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4" w:rsidRDefault="00653BB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 марта 2024 года</w:t>
            </w:r>
          </w:p>
          <w:p w:rsidR="00653BB4" w:rsidRDefault="00653BB4">
            <w:pPr>
              <w:spacing w:line="276" w:lineRule="auto"/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B4" w:rsidRDefault="00653BB4">
            <w:pPr>
              <w:spacing w:line="276" w:lineRule="auto"/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  <w:p w:rsidR="00653BB4" w:rsidRDefault="00653BB4">
            <w:pPr>
              <w:spacing w:line="276" w:lineRule="auto"/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14 часов 30 минут до 15 часов 00 минут</w:t>
            </w:r>
          </w:p>
        </w:tc>
      </w:tr>
    </w:tbl>
    <w:p w:rsidR="00653BB4" w:rsidRDefault="00653BB4" w:rsidP="00653BB4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653BB4" w:rsidRDefault="00653BB4" w:rsidP="00653BB4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официального информационного </w:t>
      </w:r>
      <w:proofErr w:type="gramStart"/>
      <w:r>
        <w:rPr>
          <w:bCs/>
          <w:sz w:val="26"/>
          <w:szCs w:val="26"/>
        </w:rPr>
        <w:t>интернет-портала</w:t>
      </w:r>
      <w:proofErr w:type="gramEnd"/>
      <w:r>
        <w:rPr>
          <w:bCs/>
          <w:sz w:val="26"/>
          <w:szCs w:val="26"/>
        </w:rPr>
        <w:t xml:space="preserve"> городского округа "Город Архангельск": </w:t>
      </w:r>
      <w:r>
        <w:rPr>
          <w:bCs/>
          <w:sz w:val="26"/>
          <w:szCs w:val="26"/>
          <w:shd w:val="clear" w:color="auto" w:fill="FFFFFF"/>
        </w:rPr>
        <w:t>адрес электронной почты:</w:t>
      </w:r>
      <w:r>
        <w:rPr>
          <w:sz w:val="26"/>
          <w:szCs w:val="26"/>
          <w:shd w:val="clear" w:color="auto" w:fill="FFFFFF"/>
        </w:rPr>
        <w:t> </w:t>
      </w:r>
      <w:r>
        <w:rPr>
          <w:bCs/>
          <w:sz w:val="26"/>
          <w:szCs w:val="26"/>
          <w:lang w:val="en-US"/>
        </w:rPr>
        <w:t>architect</w:t>
      </w:r>
      <w:r>
        <w:rPr>
          <w:bCs/>
          <w:sz w:val="26"/>
          <w:szCs w:val="26"/>
        </w:rPr>
        <w:t>@</w:t>
      </w:r>
      <w:proofErr w:type="spellStart"/>
      <w:r>
        <w:rPr>
          <w:bCs/>
          <w:sz w:val="26"/>
          <w:szCs w:val="26"/>
          <w:lang w:val="en-US"/>
        </w:rPr>
        <w:t>arhcity</w:t>
      </w:r>
      <w:proofErr w:type="spellEnd"/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653BB4" w:rsidRDefault="00653BB4" w:rsidP="00653BB4">
      <w:pPr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</w:p>
    <w:p w:rsidR="00653BB4" w:rsidRDefault="00653BB4" w:rsidP="00653BB4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653BB4" w:rsidRDefault="00653BB4" w:rsidP="00653BB4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6"/>
          <w:szCs w:val="26"/>
        </w:rPr>
        <w:t xml:space="preserve"> </w:t>
      </w:r>
    </w:p>
    <w:p w:rsidR="00653BB4" w:rsidRDefault="00653BB4" w:rsidP="00653BB4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Контактные данные организатора: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  <w:r>
        <w:rPr>
          <w:sz w:val="26"/>
          <w:szCs w:val="26"/>
          <w:shd w:val="clear" w:color="auto" w:fill="FFFFFF"/>
        </w:rPr>
        <w:t>тел/факс (8182) 60-74-66;</w:t>
      </w:r>
      <w:r>
        <w:rPr>
          <w:bCs/>
          <w:sz w:val="26"/>
          <w:szCs w:val="26"/>
        </w:rPr>
        <w:t xml:space="preserve"> адрес электронной почты: architect@arhcity.ru</w:t>
      </w:r>
      <w:r>
        <w:rPr>
          <w:sz w:val="26"/>
          <w:szCs w:val="26"/>
        </w:rPr>
        <w:t>.</w:t>
      </w:r>
    </w:p>
    <w:p w:rsidR="00653BB4" w:rsidRDefault="00653BB4" w:rsidP="00653BB4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>
        <w:rPr>
          <w:spacing w:val="2"/>
          <w:sz w:val="26"/>
          <w:szCs w:val="26"/>
        </w:rPr>
        <w:t>Форма подачи предложений и (или) замечания по проекту:</w:t>
      </w:r>
      <w:r>
        <w:rPr>
          <w:b/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опубликована на</w:t>
      </w:r>
      <w:r>
        <w:rPr>
          <w:b/>
          <w:spacing w:val="2"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eastAsia="SimSun"/>
          <w:sz w:val="26"/>
          <w:szCs w:val="26"/>
          <w:u w:val="single"/>
        </w:rPr>
        <w:t>.</w:t>
      </w:r>
    </w:p>
    <w:p w:rsidR="004802AE" w:rsidRDefault="004802AE"/>
    <w:sectPr w:rsidR="004802AE" w:rsidSect="00653BB4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5C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941AA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3BB4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8F1F5F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55C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6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4</cp:revision>
  <dcterms:created xsi:type="dcterms:W3CDTF">2024-01-15T09:10:00Z</dcterms:created>
  <dcterms:modified xsi:type="dcterms:W3CDTF">2024-01-26T06:39:00Z</dcterms:modified>
</cp:coreProperties>
</file>